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D7" w:rsidRPr="000F63D7" w:rsidRDefault="008015EF" w:rsidP="000F63D7">
      <w:pPr>
        <w:jc w:val="center"/>
        <w:rPr>
          <w:b/>
        </w:rPr>
      </w:pPr>
      <w:r w:rsidRPr="000F63D7">
        <w:rPr>
          <w:b/>
        </w:rPr>
        <w:t>Examples of Big Ideas-SAS Curriculum Framework</w:t>
      </w:r>
    </w:p>
    <w:p w:rsidR="008015EF" w:rsidRPr="008015EF" w:rsidRDefault="008015EF">
      <w:pPr>
        <w:rPr>
          <w:u w:val="single"/>
        </w:rPr>
      </w:pPr>
      <w:r w:rsidRPr="008015EF">
        <w:rPr>
          <w:u w:val="single"/>
        </w:rPr>
        <w:t>Reading, Writing, Speaking and Listening</w:t>
      </w:r>
      <w:bookmarkStart w:id="0" w:name="_GoBack"/>
      <w:bookmarkEnd w:id="0"/>
    </w:p>
    <w:p w:rsidR="008015EF" w:rsidRDefault="008015EF">
      <w:r w:rsidRPr="008015EF">
        <w:rPr>
          <w:b/>
        </w:rPr>
        <w:t>Grades 9-12</w:t>
      </w:r>
      <w:r>
        <w:t>: Comprehension requires and enhances critical thinking and is constructed through the intentional interaction between reader and text.</w:t>
      </w:r>
    </w:p>
    <w:p w:rsidR="008015EF" w:rsidRDefault="008015EF">
      <w:r w:rsidRPr="008015EF">
        <w:rPr>
          <w:b/>
        </w:rPr>
        <w:t>Grades 3-5</w:t>
      </w:r>
      <w:r>
        <w:t>: Writing is a means of documenting thinking.</w:t>
      </w:r>
    </w:p>
    <w:p w:rsidR="008015EF" w:rsidRDefault="008015EF">
      <w:r>
        <w:t>Effective use of vocabulary builds social and academic knowledge.</w:t>
      </w:r>
    </w:p>
    <w:p w:rsidR="008015EF" w:rsidRPr="008015EF" w:rsidRDefault="008015EF">
      <w:pPr>
        <w:rPr>
          <w:u w:val="single"/>
        </w:rPr>
      </w:pPr>
      <w:r w:rsidRPr="008015EF">
        <w:rPr>
          <w:u w:val="single"/>
        </w:rPr>
        <w:t>Math</w:t>
      </w:r>
      <w:r>
        <w:rPr>
          <w:u w:val="single"/>
        </w:rPr>
        <w:t>ematics</w:t>
      </w:r>
    </w:p>
    <w:p w:rsidR="008015EF" w:rsidRDefault="008015EF">
      <w:r w:rsidRPr="008015EF">
        <w:rPr>
          <w:b/>
        </w:rPr>
        <w:t>Grades K-2</w:t>
      </w:r>
      <w:r>
        <w:t>: Two- and three-dimensional objects can be described, classified, and analyzed by their attributes, and their location can be described quantitatively.</w:t>
      </w:r>
    </w:p>
    <w:p w:rsidR="008015EF" w:rsidRDefault="008015EF">
      <w:r>
        <w:t>The base-ten number system is a way to organize, represent, and compare numbers using groups of ten and place value.</w:t>
      </w:r>
    </w:p>
    <w:p w:rsidR="008015EF" w:rsidRDefault="008015EF">
      <w:r w:rsidRPr="008015EF">
        <w:rPr>
          <w:b/>
        </w:rPr>
        <w:t>Grades 6-8</w:t>
      </w:r>
      <w:r>
        <w:t>: Measures can be estimated by using known referents.</w:t>
      </w:r>
    </w:p>
    <w:p w:rsidR="008015EF" w:rsidRPr="008015EF" w:rsidRDefault="008015EF">
      <w:pPr>
        <w:rPr>
          <w:u w:val="single"/>
        </w:rPr>
      </w:pPr>
      <w:r w:rsidRPr="008015EF">
        <w:rPr>
          <w:u w:val="single"/>
        </w:rPr>
        <w:t>Science</w:t>
      </w:r>
    </w:p>
    <w:p w:rsidR="008015EF" w:rsidRDefault="008015EF">
      <w:r w:rsidRPr="008015EF">
        <w:rPr>
          <w:b/>
        </w:rPr>
        <w:t>Grades 6-8</w:t>
      </w:r>
      <w:r>
        <w:t>: The cell is the basic unit of structure and function for all living things.</w:t>
      </w:r>
    </w:p>
    <w:p w:rsidR="008015EF" w:rsidRDefault="008015EF">
      <w:r w:rsidRPr="008015EF">
        <w:rPr>
          <w:b/>
        </w:rPr>
        <w:t>Grades 3-5</w:t>
      </w:r>
      <w:r>
        <w:t>: A force is required to change an object’s speed or direction.</w:t>
      </w:r>
    </w:p>
    <w:p w:rsidR="008015EF" w:rsidRDefault="008015EF">
      <w:pPr>
        <w:rPr>
          <w:u w:val="single"/>
        </w:rPr>
      </w:pPr>
      <w:r>
        <w:rPr>
          <w:u w:val="single"/>
        </w:rPr>
        <w:t>Science, Technology and Engineering Education</w:t>
      </w:r>
    </w:p>
    <w:p w:rsidR="008015EF" w:rsidRDefault="008015EF">
      <w:r>
        <w:rPr>
          <w:b/>
        </w:rPr>
        <w:t xml:space="preserve">Grades 9-12: </w:t>
      </w:r>
      <w:r>
        <w:t>Technological design is a creative process that anyone can do which may result in new inventions and innovations.</w:t>
      </w:r>
    </w:p>
    <w:p w:rsidR="008015EF" w:rsidRDefault="00BC4E1F">
      <w:pPr>
        <w:rPr>
          <w:u w:val="single"/>
        </w:rPr>
      </w:pPr>
      <w:r>
        <w:rPr>
          <w:u w:val="single"/>
        </w:rPr>
        <w:t xml:space="preserve">Environment and </w:t>
      </w:r>
      <w:r w:rsidR="008015EF" w:rsidRPr="008015EF">
        <w:rPr>
          <w:u w:val="single"/>
        </w:rPr>
        <w:t>Ecology</w:t>
      </w:r>
    </w:p>
    <w:p w:rsidR="008015EF" w:rsidRDefault="008015EF">
      <w:r>
        <w:rPr>
          <w:b/>
        </w:rPr>
        <w:t xml:space="preserve">Grades 9-12: </w:t>
      </w:r>
      <w:r>
        <w:t>The health of all living things is directly related to the quality of the environment.</w:t>
      </w:r>
    </w:p>
    <w:p w:rsidR="008015EF" w:rsidRDefault="008015EF">
      <w:r>
        <w:t>Environmental laws and regulations impact humans, the environment, and the economy in both positive and negative ways.</w:t>
      </w:r>
    </w:p>
    <w:p w:rsidR="008015EF" w:rsidRDefault="00BC4E1F">
      <w:pPr>
        <w:rPr>
          <w:u w:val="single"/>
        </w:rPr>
      </w:pPr>
      <w:r w:rsidRPr="00BC4E1F">
        <w:rPr>
          <w:u w:val="single"/>
        </w:rPr>
        <w:t>Civics and Government</w:t>
      </w:r>
    </w:p>
    <w:p w:rsidR="00BC4E1F" w:rsidRDefault="00BC4E1F">
      <w:r>
        <w:rPr>
          <w:b/>
        </w:rPr>
        <w:t xml:space="preserve">Grades K-2 and Grades 3-5: </w:t>
      </w:r>
      <w:r>
        <w:t>All citizens are equal before the law.</w:t>
      </w:r>
    </w:p>
    <w:p w:rsidR="00BC4E1F" w:rsidRDefault="00BC4E1F">
      <w:r w:rsidRPr="00BC4E1F">
        <w:rPr>
          <w:b/>
        </w:rPr>
        <w:t>Grades K-2</w:t>
      </w:r>
      <w:r>
        <w:t>: The United States has an important leadership role in the world.</w:t>
      </w:r>
    </w:p>
    <w:p w:rsidR="00BC4E1F" w:rsidRDefault="00BC4E1F">
      <w:r w:rsidRPr="00BC4E1F">
        <w:rPr>
          <w:b/>
        </w:rPr>
        <w:t>Grades 3-5 and Grades 6-8</w:t>
      </w:r>
      <w:r>
        <w:t>: Just because information appears on the television, radio, or internet or comes from a friend or acquaintance doesn’t make it true.</w:t>
      </w:r>
    </w:p>
    <w:p w:rsidR="00BC4E1F" w:rsidRDefault="00BC4E1F">
      <w:r w:rsidRPr="00BC4E1F">
        <w:rPr>
          <w:b/>
        </w:rPr>
        <w:t>Grades 9-12</w:t>
      </w:r>
      <w:r>
        <w:t>: Citizens understand their rights and practice their responsibilities in a vibrant society.</w:t>
      </w:r>
    </w:p>
    <w:p w:rsidR="00BC4E1F" w:rsidRDefault="00BC4E1F">
      <w:pPr>
        <w:rPr>
          <w:u w:val="single"/>
        </w:rPr>
      </w:pPr>
      <w:r w:rsidRPr="00BC4E1F">
        <w:rPr>
          <w:u w:val="single"/>
        </w:rPr>
        <w:lastRenderedPageBreak/>
        <w:t>Economics</w:t>
      </w:r>
    </w:p>
    <w:p w:rsidR="00563D79" w:rsidRDefault="00BC4E1F">
      <w:r w:rsidRPr="00BC4E1F">
        <w:rPr>
          <w:b/>
        </w:rPr>
        <w:t>Grades 3-5, Grades 6-8 and Grades 9-12</w:t>
      </w:r>
      <w:r>
        <w:t>: Economic decision-making by entities and individuals impact others locally, regionally, and around the globe.</w:t>
      </w:r>
    </w:p>
    <w:p w:rsidR="00563D79" w:rsidRPr="005627C9" w:rsidRDefault="00563D79">
      <w:pPr>
        <w:rPr>
          <w:u w:val="single"/>
        </w:rPr>
      </w:pPr>
      <w:r w:rsidRPr="005627C9">
        <w:rPr>
          <w:u w:val="single"/>
        </w:rPr>
        <w:t>Geography</w:t>
      </w:r>
    </w:p>
    <w:p w:rsidR="005627C9" w:rsidRDefault="00563D79">
      <w:r w:rsidRPr="005627C9">
        <w:rPr>
          <w:b/>
        </w:rPr>
        <w:t>Grades 6-8 and Grades 9-12</w:t>
      </w:r>
      <w:r>
        <w:t>: Geographic representations are essential to explain the spatial organization of people, places, and environments.</w:t>
      </w:r>
    </w:p>
    <w:p w:rsidR="005627C9" w:rsidRDefault="005627C9">
      <w:r>
        <w:rPr>
          <w:b/>
        </w:rPr>
        <w:t xml:space="preserve">Grades 3-5: </w:t>
      </w:r>
      <w:r>
        <w:t>Geography is used to explain the past, interpret the present, and plan for the future.</w:t>
      </w:r>
    </w:p>
    <w:p w:rsidR="005627C9" w:rsidRDefault="005627C9">
      <w:pPr>
        <w:rPr>
          <w:u w:val="single"/>
        </w:rPr>
      </w:pPr>
      <w:r w:rsidRPr="005627C9">
        <w:rPr>
          <w:u w:val="single"/>
        </w:rPr>
        <w:t>History</w:t>
      </w:r>
    </w:p>
    <w:p w:rsidR="005627C9" w:rsidRDefault="005627C9">
      <w:r>
        <w:rPr>
          <w:b/>
        </w:rPr>
        <w:t xml:space="preserve">Grades K-2, 3-5, 6-8 and 9-12: </w:t>
      </w:r>
      <w:r>
        <w:t>The history of the Commonwealth continues to influence Pennsylvanians today, and has impacted the United States and the rest of the world.</w:t>
      </w:r>
    </w:p>
    <w:p w:rsidR="005627C9" w:rsidRDefault="005627C9">
      <w:pPr>
        <w:rPr>
          <w:u w:val="single"/>
        </w:rPr>
      </w:pPr>
      <w:r w:rsidRPr="005627C9">
        <w:rPr>
          <w:u w:val="single"/>
        </w:rPr>
        <w:t>Arts and Humanities</w:t>
      </w:r>
    </w:p>
    <w:p w:rsidR="005627C9" w:rsidRDefault="005627C9">
      <w:r>
        <w:rPr>
          <w:b/>
        </w:rPr>
        <w:t xml:space="preserve">Grades K-2, 3-5, 6-8, and 9-12: </w:t>
      </w:r>
      <w:r>
        <w:t>People have expressed experiences and ideas through the arts throughout time and across cultures.</w:t>
      </w:r>
    </w:p>
    <w:p w:rsidR="005627C9" w:rsidRPr="005627C9" w:rsidRDefault="005627C9">
      <w:pPr>
        <w:rPr>
          <w:u w:val="single"/>
        </w:rPr>
      </w:pPr>
      <w:r w:rsidRPr="005627C9">
        <w:rPr>
          <w:u w:val="single"/>
        </w:rPr>
        <w:t>Health, Safety and Physical Education</w:t>
      </w:r>
    </w:p>
    <w:p w:rsidR="005627C9" w:rsidRDefault="005627C9">
      <w:r w:rsidRPr="005627C9">
        <w:rPr>
          <w:b/>
        </w:rPr>
        <w:t>Grades K-2, 3-5, 6-8 and 9-12</w:t>
      </w:r>
      <w:r>
        <w:t>: Health concepts are essential for wellness and a health-enhancing lifestyle.</w:t>
      </w:r>
    </w:p>
    <w:p w:rsidR="005627C9" w:rsidRDefault="005627C9">
      <w:r>
        <w:t>Community well-being is dependent upon a balance of personal and social responsibility.</w:t>
      </w:r>
    </w:p>
    <w:p w:rsidR="005627C9" w:rsidRPr="005627C9" w:rsidRDefault="005627C9">
      <w:pPr>
        <w:rPr>
          <w:u w:val="single"/>
        </w:rPr>
      </w:pPr>
      <w:r w:rsidRPr="005627C9">
        <w:rPr>
          <w:u w:val="single"/>
        </w:rPr>
        <w:t>Family and Consumer Sciences</w:t>
      </w:r>
    </w:p>
    <w:p w:rsidR="005627C9" w:rsidRDefault="005627C9">
      <w:r w:rsidRPr="005627C9">
        <w:rPr>
          <w:b/>
        </w:rPr>
        <w:t>Grades 3-5 and 9-12:</w:t>
      </w:r>
      <w:r>
        <w:t xml:space="preserve"> Responsible consumers use effective resource management to accomplish individual, family, and community goals.</w:t>
      </w:r>
    </w:p>
    <w:p w:rsidR="005627C9" w:rsidRDefault="005627C9">
      <w:pPr>
        <w:rPr>
          <w:u w:val="single"/>
        </w:rPr>
      </w:pPr>
      <w:r w:rsidRPr="005627C9">
        <w:rPr>
          <w:u w:val="single"/>
        </w:rPr>
        <w:t>World Languages</w:t>
      </w:r>
    </w:p>
    <w:p w:rsidR="004D075E" w:rsidRPr="004D075E" w:rsidRDefault="004D075E">
      <w:r>
        <w:t xml:space="preserve">In a rapidly changing and diverse society, world language knowledge and/or acquisition enhances interpretive, presentational and comparative communication across cultures and communities. </w:t>
      </w:r>
    </w:p>
    <w:p w:rsidR="005627C9" w:rsidRDefault="005627C9">
      <w:pPr>
        <w:rPr>
          <w:u w:val="single"/>
        </w:rPr>
      </w:pPr>
      <w:r w:rsidRPr="005627C9">
        <w:rPr>
          <w:u w:val="single"/>
        </w:rPr>
        <w:t>Career Education and Work</w:t>
      </w:r>
    </w:p>
    <w:p w:rsidR="005627C9" w:rsidRDefault="005627C9">
      <w:r w:rsidRPr="005627C9">
        <w:rPr>
          <w:b/>
        </w:rPr>
        <w:t>Grades 9-12:</w:t>
      </w:r>
      <w:r>
        <w:t xml:space="preserve"> Effective speaking, listening, and writing are essential in the career acquisition process.</w:t>
      </w:r>
    </w:p>
    <w:p w:rsidR="008015EF" w:rsidRPr="008015EF" w:rsidRDefault="005627C9">
      <w:r>
        <w:t>Interests, aptitudes, and abilities are unique for each individual and play a key role in career choice.</w:t>
      </w:r>
    </w:p>
    <w:p w:rsidR="008015EF" w:rsidRDefault="008015EF"/>
    <w:p w:rsidR="008015EF" w:rsidRDefault="008015EF"/>
    <w:sectPr w:rsidR="008015EF" w:rsidSect="008A3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EF"/>
    <w:rsid w:val="000F63D7"/>
    <w:rsid w:val="00411877"/>
    <w:rsid w:val="004D075E"/>
    <w:rsid w:val="005627C9"/>
    <w:rsid w:val="00563D79"/>
    <w:rsid w:val="008015EF"/>
    <w:rsid w:val="008A3FFC"/>
    <w:rsid w:val="00BC4E1F"/>
    <w:rsid w:val="00E3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FSD</dc:creator>
  <cp:lastModifiedBy>JoBeth McKee</cp:lastModifiedBy>
  <cp:revision>3</cp:revision>
  <dcterms:created xsi:type="dcterms:W3CDTF">2012-12-31T14:50:00Z</dcterms:created>
  <dcterms:modified xsi:type="dcterms:W3CDTF">2012-12-31T14:51:00Z</dcterms:modified>
</cp:coreProperties>
</file>